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B73E3" w14:textId="77777777" w:rsidR="00950064" w:rsidRDefault="00950064"/>
    <w:p w14:paraId="08E992A7" w14:textId="77777777" w:rsidR="00451117" w:rsidRDefault="00451117"/>
    <w:p w14:paraId="03ABB337" w14:textId="77777777" w:rsidR="002F79CE" w:rsidRDefault="002F79CE"/>
    <w:p w14:paraId="6D06EE57" w14:textId="77777777" w:rsidR="002F79CE" w:rsidRDefault="002F79CE">
      <w:r>
        <w:t>Greeting Students!</w:t>
      </w:r>
    </w:p>
    <w:p w14:paraId="3DF263A3" w14:textId="77777777" w:rsidR="002F79CE" w:rsidRDefault="002F79CE">
      <w:r>
        <w:t>Congratulations on earning membership in the 2017 WSMA Middle Level State Honors Band.  You should be justifiably proud of this accomplishment.  The Wisconsin Honors Project is nationally known for its talented and highly skilled student members.</w:t>
      </w:r>
    </w:p>
    <w:p w14:paraId="16E52A93" w14:textId="77777777" w:rsidR="002F79CE" w:rsidRDefault="002F79CE">
      <w:r>
        <w:t>I have selected a challenging and engaging program for our performance.  Each selection offers an opportunity for all students to display both their technical ability as well as their higher level musicianship skills.  I encourage each of you to locate</w:t>
      </w:r>
      <w:r w:rsidR="00405689">
        <w:t xml:space="preserve"> recording</w:t>
      </w:r>
      <w:r w:rsidR="00451117">
        <w:t>s</w:t>
      </w:r>
      <w:r w:rsidR="00405689">
        <w:t xml:space="preserve"> of each piece and begin to listen</w:t>
      </w:r>
      <w:r w:rsidR="00397456">
        <w:t xml:space="preserve"> to the compositions.  You should be able to easily find recordings of our pieces on YouTube and on the JW Pepper website.  I am including a listening analysis guide for you to use as you begin to listen and prepare your part. </w:t>
      </w:r>
      <w:r w:rsidR="00451117">
        <w:t>Feel free to copy this form for use on each piece of music.</w:t>
      </w:r>
      <w:r w:rsidR="00397456">
        <w:t xml:space="preserve"> This guide will provide you with many details for ease in learning and understanding your music.</w:t>
      </w:r>
    </w:p>
    <w:p w14:paraId="709F1261" w14:textId="77777777" w:rsidR="00397456" w:rsidRDefault="00397456">
      <w:r>
        <w:t xml:space="preserve">I am very excited about visiting your great state and I am looking forward to meeting each of you.  We are going to create meaningful </w:t>
      </w:r>
      <w:r w:rsidR="00451117">
        <w:t>friendships and beautiful music together.</w:t>
      </w:r>
      <w:r>
        <w:t xml:space="preserve">  Enjoy your summer as you learn your parts.  I look forward to being with you in October.</w:t>
      </w:r>
    </w:p>
    <w:p w14:paraId="2191104C" w14:textId="77777777" w:rsidR="00451117" w:rsidRDefault="00451117"/>
    <w:p w14:paraId="552AED3A" w14:textId="77777777" w:rsidR="00397456" w:rsidRDefault="00397456">
      <w:r>
        <w:t>Sincerely,</w:t>
      </w:r>
    </w:p>
    <w:p w14:paraId="6ADBBE0F" w14:textId="77777777" w:rsidR="00451117" w:rsidRPr="00451117" w:rsidRDefault="00451117" w:rsidP="00451117">
      <w:r w:rsidRPr="00451117">
        <w:t>Dr. Mary Land</w:t>
      </w:r>
    </w:p>
    <w:p w14:paraId="0B17262F" w14:textId="77777777" w:rsidR="002B2212" w:rsidRDefault="00451117" w:rsidP="00451117">
      <w:r w:rsidRPr="00451117">
        <w:t>Assistant Professor of Music</w:t>
      </w:r>
      <w:r w:rsidRPr="00451117">
        <w:br/>
        <w:t>Director of Bands, Young Harris College</w:t>
      </w:r>
      <w:r w:rsidRPr="00451117">
        <w:br/>
        <w:t>Georgia CNAfME Chair</w:t>
      </w:r>
      <w:r w:rsidRPr="00451117">
        <w:br/>
        <w:t>Board of Directors Midwest International Band and Orchestra Clinic</w:t>
      </w:r>
      <w:r w:rsidRPr="00451117">
        <w:br/>
        <w:t>Conductor, Interlochen</w:t>
      </w:r>
      <w:r>
        <w:t xml:space="preserve"> Arts Camp</w:t>
      </w:r>
      <w:r>
        <w:br/>
      </w:r>
    </w:p>
    <w:p w14:paraId="12209FBC" w14:textId="77777777" w:rsidR="002B2212" w:rsidRPr="009628D9" w:rsidRDefault="002B2212" w:rsidP="002B2212">
      <w:pPr>
        <w:jc w:val="center"/>
        <w:rPr>
          <w:b/>
          <w:sz w:val="32"/>
          <w:szCs w:val="32"/>
        </w:rPr>
      </w:pPr>
      <w:r>
        <w:br w:type="column"/>
      </w:r>
      <w:r w:rsidRPr="009628D9">
        <w:rPr>
          <w:b/>
          <w:sz w:val="32"/>
          <w:szCs w:val="32"/>
        </w:rPr>
        <w:lastRenderedPageBreak/>
        <w:t>Music Analysis Worksheet</w:t>
      </w:r>
    </w:p>
    <w:p w14:paraId="089CADCA" w14:textId="77777777" w:rsidR="002B2212" w:rsidRDefault="002B2212" w:rsidP="002B2212">
      <w:pPr>
        <w:jc w:val="center"/>
        <w:rPr>
          <w:b/>
        </w:rPr>
      </w:pPr>
    </w:p>
    <w:tbl>
      <w:tblPr>
        <w:tblStyle w:val="TableGrid"/>
        <w:tblW w:w="0" w:type="auto"/>
        <w:tblLook w:val="04A0" w:firstRow="1" w:lastRow="0" w:firstColumn="1" w:lastColumn="0" w:noHBand="0" w:noVBand="1"/>
      </w:tblPr>
      <w:tblGrid>
        <w:gridCol w:w="2448"/>
        <w:gridCol w:w="6408"/>
      </w:tblGrid>
      <w:tr w:rsidR="002B2212" w14:paraId="366B2746" w14:textId="77777777" w:rsidTr="007913F2">
        <w:trPr>
          <w:trHeight w:val="512"/>
        </w:trPr>
        <w:tc>
          <w:tcPr>
            <w:tcW w:w="2448" w:type="dxa"/>
            <w:vAlign w:val="center"/>
          </w:tcPr>
          <w:p w14:paraId="7DC3E496" w14:textId="77777777" w:rsidR="002B2212" w:rsidRDefault="002B2212" w:rsidP="007913F2">
            <w:pPr>
              <w:jc w:val="center"/>
              <w:rPr>
                <w:b/>
              </w:rPr>
            </w:pPr>
            <w:r>
              <w:rPr>
                <w:b/>
              </w:rPr>
              <w:t>Title</w:t>
            </w:r>
          </w:p>
        </w:tc>
        <w:tc>
          <w:tcPr>
            <w:tcW w:w="6408" w:type="dxa"/>
          </w:tcPr>
          <w:p w14:paraId="5F255643" w14:textId="77777777" w:rsidR="002B2212" w:rsidRDefault="002B2212" w:rsidP="007913F2">
            <w:pPr>
              <w:jc w:val="center"/>
              <w:rPr>
                <w:b/>
              </w:rPr>
            </w:pPr>
          </w:p>
        </w:tc>
      </w:tr>
      <w:tr w:rsidR="002B2212" w14:paraId="4D282449" w14:textId="77777777" w:rsidTr="007913F2">
        <w:trPr>
          <w:trHeight w:val="440"/>
        </w:trPr>
        <w:tc>
          <w:tcPr>
            <w:tcW w:w="2448" w:type="dxa"/>
            <w:vAlign w:val="center"/>
          </w:tcPr>
          <w:p w14:paraId="47CE8797" w14:textId="77777777" w:rsidR="002B2212" w:rsidRDefault="002B2212" w:rsidP="007913F2">
            <w:pPr>
              <w:jc w:val="center"/>
              <w:rPr>
                <w:b/>
              </w:rPr>
            </w:pPr>
            <w:r>
              <w:rPr>
                <w:b/>
              </w:rPr>
              <w:t>Date of Publication</w:t>
            </w:r>
          </w:p>
        </w:tc>
        <w:tc>
          <w:tcPr>
            <w:tcW w:w="6408" w:type="dxa"/>
          </w:tcPr>
          <w:p w14:paraId="5934798E" w14:textId="77777777" w:rsidR="002B2212" w:rsidRDefault="002B2212" w:rsidP="007913F2">
            <w:pPr>
              <w:jc w:val="center"/>
              <w:rPr>
                <w:b/>
              </w:rPr>
            </w:pPr>
          </w:p>
        </w:tc>
      </w:tr>
      <w:tr w:rsidR="002B2212" w14:paraId="2377C93E" w14:textId="77777777" w:rsidTr="007913F2">
        <w:trPr>
          <w:trHeight w:val="431"/>
        </w:trPr>
        <w:tc>
          <w:tcPr>
            <w:tcW w:w="2448" w:type="dxa"/>
            <w:vAlign w:val="center"/>
          </w:tcPr>
          <w:p w14:paraId="1804ED59" w14:textId="77777777" w:rsidR="002B2212" w:rsidRDefault="002B2212" w:rsidP="007913F2">
            <w:pPr>
              <w:jc w:val="center"/>
              <w:rPr>
                <w:b/>
              </w:rPr>
            </w:pPr>
            <w:r>
              <w:rPr>
                <w:b/>
              </w:rPr>
              <w:t>Composer</w:t>
            </w:r>
          </w:p>
        </w:tc>
        <w:tc>
          <w:tcPr>
            <w:tcW w:w="6408" w:type="dxa"/>
          </w:tcPr>
          <w:p w14:paraId="1012273B" w14:textId="77777777" w:rsidR="002B2212" w:rsidRDefault="002B2212" w:rsidP="007913F2">
            <w:pPr>
              <w:jc w:val="center"/>
              <w:rPr>
                <w:b/>
              </w:rPr>
            </w:pPr>
          </w:p>
        </w:tc>
      </w:tr>
      <w:tr w:rsidR="002B2212" w14:paraId="3B95A577" w14:textId="77777777" w:rsidTr="007913F2">
        <w:trPr>
          <w:trHeight w:val="530"/>
        </w:trPr>
        <w:tc>
          <w:tcPr>
            <w:tcW w:w="2448" w:type="dxa"/>
            <w:vAlign w:val="center"/>
          </w:tcPr>
          <w:p w14:paraId="45701BF3" w14:textId="77777777" w:rsidR="002B2212" w:rsidRDefault="002B2212" w:rsidP="007913F2">
            <w:pPr>
              <w:jc w:val="center"/>
              <w:rPr>
                <w:b/>
              </w:rPr>
            </w:pPr>
            <w:r>
              <w:rPr>
                <w:b/>
              </w:rPr>
              <w:t>Dates of Composer</w:t>
            </w:r>
          </w:p>
        </w:tc>
        <w:tc>
          <w:tcPr>
            <w:tcW w:w="6408" w:type="dxa"/>
          </w:tcPr>
          <w:p w14:paraId="78ED1D9A" w14:textId="77777777" w:rsidR="002B2212" w:rsidRDefault="002B2212" w:rsidP="007913F2">
            <w:pPr>
              <w:jc w:val="center"/>
              <w:rPr>
                <w:b/>
              </w:rPr>
            </w:pPr>
          </w:p>
        </w:tc>
      </w:tr>
      <w:tr w:rsidR="002B2212" w14:paraId="7BD497C7" w14:textId="77777777" w:rsidTr="007913F2">
        <w:trPr>
          <w:trHeight w:val="440"/>
        </w:trPr>
        <w:tc>
          <w:tcPr>
            <w:tcW w:w="2448" w:type="dxa"/>
            <w:vAlign w:val="center"/>
          </w:tcPr>
          <w:p w14:paraId="76F99E45" w14:textId="77777777" w:rsidR="002B2212" w:rsidRDefault="002B2212" w:rsidP="007913F2">
            <w:pPr>
              <w:jc w:val="center"/>
              <w:rPr>
                <w:b/>
              </w:rPr>
            </w:pPr>
            <w:r>
              <w:rPr>
                <w:b/>
              </w:rPr>
              <w:t>Genre</w:t>
            </w:r>
          </w:p>
        </w:tc>
        <w:tc>
          <w:tcPr>
            <w:tcW w:w="6408" w:type="dxa"/>
          </w:tcPr>
          <w:p w14:paraId="6139A750" w14:textId="77777777" w:rsidR="002B2212" w:rsidRDefault="002B2212" w:rsidP="007913F2">
            <w:pPr>
              <w:jc w:val="center"/>
              <w:rPr>
                <w:b/>
              </w:rPr>
            </w:pPr>
          </w:p>
        </w:tc>
      </w:tr>
      <w:tr w:rsidR="002B2212" w14:paraId="6F46780F" w14:textId="77777777" w:rsidTr="007913F2">
        <w:trPr>
          <w:trHeight w:val="440"/>
        </w:trPr>
        <w:tc>
          <w:tcPr>
            <w:tcW w:w="2448" w:type="dxa"/>
            <w:vAlign w:val="center"/>
          </w:tcPr>
          <w:p w14:paraId="25CFA6D4" w14:textId="77777777" w:rsidR="002B2212" w:rsidRDefault="002B2212" w:rsidP="007913F2">
            <w:pPr>
              <w:jc w:val="center"/>
              <w:rPr>
                <w:b/>
              </w:rPr>
            </w:pPr>
            <w:r>
              <w:rPr>
                <w:b/>
              </w:rPr>
              <w:t>Key/Keys</w:t>
            </w:r>
          </w:p>
        </w:tc>
        <w:tc>
          <w:tcPr>
            <w:tcW w:w="6408" w:type="dxa"/>
          </w:tcPr>
          <w:p w14:paraId="2A3FDE78" w14:textId="77777777" w:rsidR="002B2212" w:rsidRDefault="002B2212" w:rsidP="007913F2">
            <w:pPr>
              <w:jc w:val="center"/>
              <w:rPr>
                <w:b/>
              </w:rPr>
            </w:pPr>
          </w:p>
        </w:tc>
      </w:tr>
      <w:tr w:rsidR="002B2212" w14:paraId="6F122396" w14:textId="77777777" w:rsidTr="007913F2">
        <w:trPr>
          <w:trHeight w:val="431"/>
        </w:trPr>
        <w:tc>
          <w:tcPr>
            <w:tcW w:w="2448" w:type="dxa"/>
            <w:vAlign w:val="center"/>
          </w:tcPr>
          <w:p w14:paraId="7D78C8D0" w14:textId="77777777" w:rsidR="002B2212" w:rsidRDefault="002B2212" w:rsidP="007913F2">
            <w:pPr>
              <w:jc w:val="center"/>
              <w:rPr>
                <w:b/>
              </w:rPr>
            </w:pPr>
            <w:r>
              <w:rPr>
                <w:b/>
              </w:rPr>
              <w:t>Tempo Markings</w:t>
            </w:r>
          </w:p>
        </w:tc>
        <w:tc>
          <w:tcPr>
            <w:tcW w:w="6408" w:type="dxa"/>
          </w:tcPr>
          <w:p w14:paraId="1DBCCD06" w14:textId="77777777" w:rsidR="002B2212" w:rsidRDefault="002B2212" w:rsidP="007913F2">
            <w:pPr>
              <w:jc w:val="center"/>
              <w:rPr>
                <w:b/>
              </w:rPr>
            </w:pPr>
          </w:p>
        </w:tc>
      </w:tr>
      <w:tr w:rsidR="002B2212" w14:paraId="49F1A6B5" w14:textId="77777777" w:rsidTr="007913F2">
        <w:trPr>
          <w:trHeight w:val="449"/>
        </w:trPr>
        <w:tc>
          <w:tcPr>
            <w:tcW w:w="2448" w:type="dxa"/>
            <w:vAlign w:val="center"/>
          </w:tcPr>
          <w:p w14:paraId="25EC2B7A" w14:textId="77777777" w:rsidR="002B2212" w:rsidRDefault="002B2212" w:rsidP="007913F2">
            <w:pPr>
              <w:jc w:val="center"/>
              <w:rPr>
                <w:b/>
              </w:rPr>
            </w:pPr>
            <w:r>
              <w:rPr>
                <w:b/>
              </w:rPr>
              <w:t>Stylistic Markings</w:t>
            </w:r>
          </w:p>
        </w:tc>
        <w:tc>
          <w:tcPr>
            <w:tcW w:w="6408" w:type="dxa"/>
          </w:tcPr>
          <w:p w14:paraId="704CB611" w14:textId="77777777" w:rsidR="002B2212" w:rsidRDefault="002B2212" w:rsidP="007913F2">
            <w:pPr>
              <w:jc w:val="center"/>
              <w:rPr>
                <w:b/>
              </w:rPr>
            </w:pPr>
          </w:p>
        </w:tc>
      </w:tr>
      <w:tr w:rsidR="002B2212" w14:paraId="49E5D157" w14:textId="77777777" w:rsidTr="007913F2">
        <w:tblPrEx>
          <w:tblLook w:val="0000" w:firstRow="0" w:lastRow="0" w:firstColumn="0" w:lastColumn="0" w:noHBand="0" w:noVBand="0"/>
        </w:tblPrEx>
        <w:trPr>
          <w:trHeight w:val="521"/>
        </w:trPr>
        <w:tc>
          <w:tcPr>
            <w:tcW w:w="2448" w:type="dxa"/>
            <w:vAlign w:val="center"/>
          </w:tcPr>
          <w:p w14:paraId="56954365" w14:textId="77777777" w:rsidR="002B2212" w:rsidRDefault="002B2212" w:rsidP="007913F2">
            <w:pPr>
              <w:jc w:val="center"/>
              <w:rPr>
                <w:b/>
              </w:rPr>
            </w:pPr>
            <w:r>
              <w:rPr>
                <w:b/>
              </w:rPr>
              <w:t>Form</w:t>
            </w:r>
          </w:p>
        </w:tc>
        <w:tc>
          <w:tcPr>
            <w:tcW w:w="6408" w:type="dxa"/>
          </w:tcPr>
          <w:p w14:paraId="37476B22" w14:textId="77777777" w:rsidR="002B2212" w:rsidRDefault="002B2212" w:rsidP="007913F2">
            <w:pPr>
              <w:jc w:val="center"/>
              <w:rPr>
                <w:b/>
              </w:rPr>
            </w:pPr>
          </w:p>
        </w:tc>
      </w:tr>
      <w:tr w:rsidR="002B2212" w14:paraId="111439F7" w14:textId="77777777" w:rsidTr="007913F2">
        <w:tblPrEx>
          <w:tblLook w:val="0000" w:firstRow="0" w:lastRow="0" w:firstColumn="0" w:lastColumn="0" w:noHBand="0" w:noVBand="0"/>
        </w:tblPrEx>
        <w:trPr>
          <w:trHeight w:val="476"/>
        </w:trPr>
        <w:tc>
          <w:tcPr>
            <w:tcW w:w="2448" w:type="dxa"/>
            <w:vAlign w:val="center"/>
          </w:tcPr>
          <w:p w14:paraId="109CD638" w14:textId="77777777" w:rsidR="002B2212" w:rsidRDefault="002B2212" w:rsidP="007913F2">
            <w:pPr>
              <w:jc w:val="center"/>
              <w:rPr>
                <w:b/>
              </w:rPr>
            </w:pPr>
            <w:r>
              <w:rPr>
                <w:b/>
              </w:rPr>
              <w:t>Dynamic Range</w:t>
            </w:r>
          </w:p>
        </w:tc>
        <w:tc>
          <w:tcPr>
            <w:tcW w:w="6408" w:type="dxa"/>
          </w:tcPr>
          <w:p w14:paraId="6BD2CD20" w14:textId="77777777" w:rsidR="002B2212" w:rsidRDefault="002B2212" w:rsidP="007913F2">
            <w:pPr>
              <w:jc w:val="center"/>
              <w:rPr>
                <w:b/>
              </w:rPr>
            </w:pPr>
          </w:p>
        </w:tc>
      </w:tr>
      <w:tr w:rsidR="002B2212" w14:paraId="2A679A1F" w14:textId="77777777" w:rsidTr="007913F2">
        <w:tblPrEx>
          <w:tblLook w:val="0000" w:firstRow="0" w:lastRow="0" w:firstColumn="0" w:lastColumn="0" w:noHBand="0" w:noVBand="0"/>
        </w:tblPrEx>
        <w:trPr>
          <w:trHeight w:val="1754"/>
        </w:trPr>
        <w:tc>
          <w:tcPr>
            <w:tcW w:w="2448" w:type="dxa"/>
            <w:vAlign w:val="center"/>
          </w:tcPr>
          <w:p w14:paraId="50007D97" w14:textId="77777777" w:rsidR="002B2212" w:rsidRDefault="002B2212" w:rsidP="007913F2">
            <w:pPr>
              <w:jc w:val="center"/>
              <w:rPr>
                <w:b/>
              </w:rPr>
            </w:pPr>
            <w:r>
              <w:rPr>
                <w:b/>
              </w:rPr>
              <w:t>Historical Context</w:t>
            </w:r>
          </w:p>
        </w:tc>
        <w:tc>
          <w:tcPr>
            <w:tcW w:w="6408" w:type="dxa"/>
          </w:tcPr>
          <w:p w14:paraId="3DDEE0EC" w14:textId="77777777" w:rsidR="002B2212" w:rsidRDefault="002B2212" w:rsidP="007913F2">
            <w:pPr>
              <w:jc w:val="center"/>
              <w:rPr>
                <w:b/>
              </w:rPr>
            </w:pPr>
          </w:p>
        </w:tc>
      </w:tr>
      <w:tr w:rsidR="002B2212" w14:paraId="5AE9B05D" w14:textId="77777777" w:rsidTr="007913F2">
        <w:tblPrEx>
          <w:tblLook w:val="0000" w:firstRow="0" w:lastRow="0" w:firstColumn="0" w:lastColumn="0" w:noHBand="0" w:noVBand="0"/>
        </w:tblPrEx>
        <w:trPr>
          <w:trHeight w:val="1061"/>
        </w:trPr>
        <w:tc>
          <w:tcPr>
            <w:tcW w:w="8856" w:type="dxa"/>
            <w:gridSpan w:val="2"/>
            <w:tcBorders>
              <w:left w:val="nil"/>
              <w:right w:val="nil"/>
            </w:tcBorders>
            <w:vAlign w:val="center"/>
          </w:tcPr>
          <w:p w14:paraId="63906FAD" w14:textId="77777777" w:rsidR="002B2212" w:rsidRDefault="002B2212" w:rsidP="007913F2">
            <w:pPr>
              <w:jc w:val="center"/>
            </w:pPr>
          </w:p>
          <w:p w14:paraId="37192693" w14:textId="77777777" w:rsidR="002B2212" w:rsidRPr="009628D9" w:rsidRDefault="002B2212" w:rsidP="007913F2">
            <w:pPr>
              <w:jc w:val="center"/>
            </w:pPr>
            <w:r w:rsidRPr="009628D9">
              <w:t xml:space="preserve">Choose elements from the music that you find most interesting or perplexing. What do you associate with </w:t>
            </w:r>
            <w:r>
              <w:t xml:space="preserve">these </w:t>
            </w:r>
            <w:r w:rsidRPr="009628D9">
              <w:t xml:space="preserve">elements? List your associations below. </w:t>
            </w:r>
          </w:p>
        </w:tc>
      </w:tr>
      <w:tr w:rsidR="002B2212" w14:paraId="3738CADA" w14:textId="77777777" w:rsidTr="007913F2">
        <w:tblPrEx>
          <w:tblLook w:val="0000" w:firstRow="0" w:lastRow="0" w:firstColumn="0" w:lastColumn="0" w:noHBand="0" w:noVBand="0"/>
        </w:tblPrEx>
        <w:trPr>
          <w:trHeight w:val="377"/>
        </w:trPr>
        <w:tc>
          <w:tcPr>
            <w:tcW w:w="2448" w:type="dxa"/>
            <w:vAlign w:val="center"/>
          </w:tcPr>
          <w:p w14:paraId="521FCD41" w14:textId="77777777" w:rsidR="002B2212" w:rsidRDefault="002B2212" w:rsidP="007913F2">
            <w:pPr>
              <w:jc w:val="center"/>
              <w:rPr>
                <w:b/>
              </w:rPr>
            </w:pPr>
            <w:r>
              <w:rPr>
                <w:b/>
              </w:rPr>
              <w:t>Element</w:t>
            </w:r>
          </w:p>
        </w:tc>
        <w:tc>
          <w:tcPr>
            <w:tcW w:w="6408" w:type="dxa"/>
            <w:vAlign w:val="center"/>
          </w:tcPr>
          <w:p w14:paraId="29121EEA" w14:textId="77777777" w:rsidR="002B2212" w:rsidRDefault="002B2212" w:rsidP="007913F2">
            <w:pPr>
              <w:jc w:val="center"/>
              <w:rPr>
                <w:b/>
              </w:rPr>
            </w:pPr>
            <w:r>
              <w:rPr>
                <w:b/>
              </w:rPr>
              <w:t>Associations</w:t>
            </w:r>
          </w:p>
        </w:tc>
      </w:tr>
      <w:tr w:rsidR="002B2212" w14:paraId="1474C79F" w14:textId="77777777" w:rsidTr="007913F2">
        <w:tblPrEx>
          <w:tblLook w:val="0000" w:firstRow="0" w:lastRow="0" w:firstColumn="0" w:lastColumn="0" w:noHBand="0" w:noVBand="0"/>
        </w:tblPrEx>
        <w:trPr>
          <w:trHeight w:val="863"/>
        </w:trPr>
        <w:tc>
          <w:tcPr>
            <w:tcW w:w="2448" w:type="dxa"/>
          </w:tcPr>
          <w:p w14:paraId="18CAF0DA" w14:textId="77777777" w:rsidR="002B2212" w:rsidRDefault="002B2212" w:rsidP="007913F2">
            <w:pPr>
              <w:jc w:val="center"/>
              <w:rPr>
                <w:b/>
              </w:rPr>
            </w:pPr>
          </w:p>
        </w:tc>
        <w:tc>
          <w:tcPr>
            <w:tcW w:w="6408" w:type="dxa"/>
          </w:tcPr>
          <w:p w14:paraId="3C86A500" w14:textId="77777777" w:rsidR="002B2212" w:rsidRDefault="002B2212" w:rsidP="007913F2">
            <w:pPr>
              <w:jc w:val="center"/>
              <w:rPr>
                <w:b/>
              </w:rPr>
            </w:pPr>
          </w:p>
        </w:tc>
      </w:tr>
      <w:tr w:rsidR="002B2212" w14:paraId="3050B115" w14:textId="77777777" w:rsidTr="007913F2">
        <w:tblPrEx>
          <w:tblLook w:val="0000" w:firstRow="0" w:lastRow="0" w:firstColumn="0" w:lastColumn="0" w:noHBand="0" w:noVBand="0"/>
        </w:tblPrEx>
        <w:trPr>
          <w:trHeight w:val="908"/>
        </w:trPr>
        <w:tc>
          <w:tcPr>
            <w:tcW w:w="2448" w:type="dxa"/>
          </w:tcPr>
          <w:p w14:paraId="5F1AD156" w14:textId="77777777" w:rsidR="002B2212" w:rsidRDefault="002B2212" w:rsidP="007913F2">
            <w:pPr>
              <w:jc w:val="center"/>
              <w:rPr>
                <w:b/>
              </w:rPr>
            </w:pPr>
          </w:p>
        </w:tc>
        <w:tc>
          <w:tcPr>
            <w:tcW w:w="6408" w:type="dxa"/>
          </w:tcPr>
          <w:p w14:paraId="22DDC163" w14:textId="77777777" w:rsidR="002B2212" w:rsidRDefault="002B2212" w:rsidP="007913F2">
            <w:pPr>
              <w:jc w:val="center"/>
              <w:rPr>
                <w:b/>
              </w:rPr>
            </w:pPr>
          </w:p>
        </w:tc>
      </w:tr>
      <w:tr w:rsidR="002B2212" w14:paraId="1940409A" w14:textId="77777777" w:rsidTr="007913F2">
        <w:tblPrEx>
          <w:tblLook w:val="0000" w:firstRow="0" w:lastRow="0" w:firstColumn="0" w:lastColumn="0" w:noHBand="0" w:noVBand="0"/>
        </w:tblPrEx>
        <w:trPr>
          <w:trHeight w:val="863"/>
        </w:trPr>
        <w:tc>
          <w:tcPr>
            <w:tcW w:w="2448" w:type="dxa"/>
          </w:tcPr>
          <w:p w14:paraId="22A63C5C" w14:textId="77777777" w:rsidR="002B2212" w:rsidRDefault="002B2212" w:rsidP="007913F2">
            <w:pPr>
              <w:jc w:val="center"/>
              <w:rPr>
                <w:b/>
              </w:rPr>
            </w:pPr>
          </w:p>
        </w:tc>
        <w:tc>
          <w:tcPr>
            <w:tcW w:w="6408" w:type="dxa"/>
          </w:tcPr>
          <w:p w14:paraId="5E666512" w14:textId="77777777" w:rsidR="002B2212" w:rsidRDefault="002B2212" w:rsidP="007913F2">
            <w:pPr>
              <w:jc w:val="center"/>
              <w:rPr>
                <w:b/>
              </w:rPr>
            </w:pPr>
          </w:p>
        </w:tc>
      </w:tr>
    </w:tbl>
    <w:p w14:paraId="50FB1E59" w14:textId="77777777" w:rsidR="002B2212" w:rsidRPr="009628D9" w:rsidRDefault="002B2212" w:rsidP="002B2212">
      <w:pPr>
        <w:rPr>
          <w:b/>
        </w:rPr>
      </w:pPr>
    </w:p>
    <w:p w14:paraId="4CC82455" w14:textId="77777777" w:rsidR="00451117" w:rsidRPr="00451117" w:rsidRDefault="00451117" w:rsidP="00451117">
      <w:bookmarkStart w:id="0" w:name="_GoBack"/>
      <w:bookmarkEnd w:id="0"/>
    </w:p>
    <w:p w14:paraId="3526AF37" w14:textId="77777777" w:rsidR="00397456" w:rsidRDefault="00397456"/>
    <w:sectPr w:rsidR="0039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CE"/>
    <w:rsid w:val="002B2212"/>
    <w:rsid w:val="002F79CE"/>
    <w:rsid w:val="00397456"/>
    <w:rsid w:val="00405689"/>
    <w:rsid w:val="00451117"/>
    <w:rsid w:val="0095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3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21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21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60256">
      <w:bodyDiv w:val="1"/>
      <w:marLeft w:val="0"/>
      <w:marRight w:val="0"/>
      <w:marTop w:val="0"/>
      <w:marBottom w:val="0"/>
      <w:divBdr>
        <w:top w:val="none" w:sz="0" w:space="0" w:color="auto"/>
        <w:left w:val="none" w:sz="0" w:space="0" w:color="auto"/>
        <w:bottom w:val="none" w:sz="0" w:space="0" w:color="auto"/>
        <w:right w:val="none" w:sz="0" w:space="0" w:color="auto"/>
      </w:divBdr>
      <w:divsChild>
        <w:div w:id="1773475272">
          <w:marLeft w:val="0"/>
          <w:marRight w:val="0"/>
          <w:marTop w:val="0"/>
          <w:marBottom w:val="0"/>
          <w:divBdr>
            <w:top w:val="none" w:sz="0" w:space="0" w:color="auto"/>
            <w:left w:val="none" w:sz="0" w:space="0" w:color="auto"/>
            <w:bottom w:val="none" w:sz="0" w:space="0" w:color="auto"/>
            <w:right w:val="none" w:sz="0" w:space="0" w:color="auto"/>
          </w:divBdr>
        </w:div>
        <w:div w:id="42234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270</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Mary</dc:creator>
  <cp:keywords/>
  <dc:description/>
  <cp:lastModifiedBy>Shelley Hooper</cp:lastModifiedBy>
  <cp:revision>4</cp:revision>
  <cp:lastPrinted>2017-06-30T18:40:00Z</cp:lastPrinted>
  <dcterms:created xsi:type="dcterms:W3CDTF">2017-06-02T17:15:00Z</dcterms:created>
  <dcterms:modified xsi:type="dcterms:W3CDTF">2017-06-30T18:41:00Z</dcterms:modified>
</cp:coreProperties>
</file>